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4D" w:rsidRPr="00024D32" w:rsidRDefault="00024D32" w:rsidP="00A9624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9624D" w:rsidRPr="00024D32">
        <w:rPr>
          <w:rFonts w:asciiTheme="minorEastAsia" w:hAnsiTheme="minorEastAsia" w:hint="eastAsia"/>
          <w:sz w:val="24"/>
          <w:szCs w:val="24"/>
        </w:rPr>
        <w:t>（</w:t>
      </w:r>
      <w:r w:rsidR="003A3798" w:rsidRPr="00024D32">
        <w:rPr>
          <w:rFonts w:asciiTheme="minorEastAsia" w:hAnsiTheme="minorEastAsia" w:hint="eastAsia"/>
          <w:sz w:val="24"/>
          <w:szCs w:val="24"/>
        </w:rPr>
        <w:t>様式２</w:t>
      </w:r>
      <w:r w:rsidR="00A9624D" w:rsidRPr="00024D32">
        <w:rPr>
          <w:rFonts w:asciiTheme="minorEastAsia" w:hAnsiTheme="minorEastAsia" w:hint="eastAsia"/>
          <w:sz w:val="24"/>
          <w:szCs w:val="24"/>
        </w:rPr>
        <w:t>）</w:t>
      </w:r>
    </w:p>
    <w:p w:rsidR="00024D32" w:rsidRDefault="000A68BF" w:rsidP="006B01E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平野区在宅サービスセンター</w:t>
      </w:r>
      <w:r w:rsidR="006E0B43">
        <w:rPr>
          <w:rFonts w:asciiTheme="majorEastAsia" w:eastAsiaTheme="majorEastAsia" w:hAnsiTheme="majorEastAsia" w:hint="eastAsia"/>
          <w:b/>
          <w:sz w:val="24"/>
          <w:szCs w:val="24"/>
        </w:rPr>
        <w:t>空調システム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の更改</w:t>
      </w:r>
      <w:r w:rsidR="00024D32">
        <w:rPr>
          <w:rFonts w:asciiTheme="majorEastAsia" w:eastAsiaTheme="majorEastAsia" w:hAnsiTheme="majorEastAsia" w:hint="eastAsia"/>
          <w:b/>
          <w:sz w:val="24"/>
          <w:szCs w:val="24"/>
        </w:rPr>
        <w:t>工事</w:t>
      </w:r>
    </w:p>
    <w:p w:rsidR="004F6516" w:rsidRDefault="002243A9" w:rsidP="006B01E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施工内容提案型公募</w:t>
      </w:r>
      <w:r w:rsidR="00024D3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提案書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88"/>
        <w:gridCol w:w="7376"/>
        <w:gridCol w:w="283"/>
      </w:tblGrid>
      <w:tr w:rsidR="002A3D4B" w:rsidRPr="002A3D4B" w:rsidTr="002A3D4B">
        <w:trPr>
          <w:trHeight w:val="572"/>
        </w:trPr>
        <w:tc>
          <w:tcPr>
            <w:tcW w:w="2088" w:type="dxa"/>
            <w:vAlign w:val="center"/>
          </w:tcPr>
          <w:p w:rsidR="002A3D4B" w:rsidRPr="002A3D4B" w:rsidRDefault="002A3D4B" w:rsidP="00AC3E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7659" w:type="dxa"/>
            <w:gridSpan w:val="2"/>
            <w:vAlign w:val="center"/>
          </w:tcPr>
          <w:p w:rsidR="002A3D4B" w:rsidRPr="002A3D4B" w:rsidRDefault="002A3D4B" w:rsidP="00AC3E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内　　容</w:t>
            </w:r>
          </w:p>
          <w:p w:rsidR="002A3D4B" w:rsidRPr="002A3D4B" w:rsidRDefault="002A3D4B" w:rsidP="00AC3E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添付資料等</w:t>
            </w:r>
          </w:p>
        </w:tc>
      </w:tr>
      <w:tr w:rsidR="001E21E3" w:rsidRPr="002A3D4B" w:rsidTr="002A3D4B">
        <w:trPr>
          <w:trHeight w:val="2054"/>
        </w:trPr>
        <w:tc>
          <w:tcPr>
            <w:tcW w:w="2088" w:type="dxa"/>
            <w:vMerge w:val="restart"/>
            <w:vAlign w:val="center"/>
          </w:tcPr>
          <w:p w:rsidR="001E21E3" w:rsidRPr="002A3D4B" w:rsidRDefault="00024D32" w:rsidP="002A3D4B">
            <w:pPr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171D61">
              <w:rPr>
                <w:rFonts w:asciiTheme="minorEastAsia" w:hAnsiTheme="minorEastAsia" w:hint="eastAsia"/>
                <w:szCs w:val="21"/>
              </w:rPr>
              <w:t>会社</w:t>
            </w:r>
            <w:r w:rsidRPr="002A3D4B">
              <w:rPr>
                <w:rFonts w:asciiTheme="minorEastAsia" w:hAnsiTheme="minorEastAsia" w:hint="eastAsia"/>
                <w:szCs w:val="21"/>
              </w:rPr>
              <w:t>名</w:t>
            </w:r>
            <w:r w:rsidR="002A3D4B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7376" w:type="dxa"/>
            <w:tcBorders>
              <w:bottom w:val="dotted" w:sz="4" w:space="0" w:color="auto"/>
              <w:right w:val="nil"/>
            </w:tcBorders>
          </w:tcPr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会社名</w:t>
            </w: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所在地</w:t>
            </w: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E21E3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　話</w:t>
            </w:r>
          </w:p>
          <w:p w:rsidR="001E21E3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ＦＡＸ</w:t>
            </w: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</w:tcBorders>
            <w:vAlign w:val="center"/>
          </w:tcPr>
          <w:p w:rsidR="001E21E3" w:rsidRPr="002A3D4B" w:rsidRDefault="002A3D4B" w:rsidP="002A3D4B">
            <w:pPr>
              <w:ind w:leftChars="286" w:left="6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  <w:tr w:rsidR="001E21E3" w:rsidRPr="002A3D4B" w:rsidTr="002A3D4B">
        <w:trPr>
          <w:trHeight w:val="2126"/>
        </w:trPr>
        <w:tc>
          <w:tcPr>
            <w:tcW w:w="2088" w:type="dxa"/>
            <w:vMerge/>
          </w:tcPr>
          <w:p w:rsidR="001E21E3" w:rsidRPr="002A3D4B" w:rsidRDefault="001E21E3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6" w:type="dxa"/>
            <w:tcBorders>
              <w:top w:val="dotted" w:sz="4" w:space="0" w:color="auto"/>
              <w:right w:val="nil"/>
            </w:tcBorders>
          </w:tcPr>
          <w:p w:rsidR="006D1A78" w:rsidRDefault="00024D32" w:rsidP="0071241A">
            <w:pPr>
              <w:ind w:rightChars="-186" w:right="-391"/>
              <w:jc w:val="left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>社会福祉協議会や</w:t>
            </w:r>
            <w:r w:rsidR="001E21E3" w:rsidRPr="002A3D4B">
              <w:rPr>
                <w:rFonts w:asciiTheme="minorEastAsia" w:hAnsiTheme="minorEastAsia" w:hint="eastAsia"/>
                <w:szCs w:val="21"/>
              </w:rPr>
              <w:t>行政での</w:t>
            </w:r>
            <w:r w:rsidRPr="002A3D4B">
              <w:rPr>
                <w:rFonts w:asciiTheme="minorEastAsia" w:hAnsiTheme="minorEastAsia" w:hint="eastAsia"/>
                <w:szCs w:val="21"/>
              </w:rPr>
              <w:t>工事等</w:t>
            </w:r>
            <w:r w:rsidR="001E21E3" w:rsidRPr="002A3D4B">
              <w:rPr>
                <w:rFonts w:asciiTheme="minorEastAsia" w:hAnsiTheme="minorEastAsia" w:hint="eastAsia"/>
                <w:szCs w:val="21"/>
              </w:rPr>
              <w:t>に関する</w:t>
            </w:r>
            <w:r w:rsidRPr="002A3D4B">
              <w:rPr>
                <w:rFonts w:asciiTheme="minorEastAsia" w:hAnsiTheme="minorEastAsia" w:hint="eastAsia"/>
                <w:szCs w:val="21"/>
              </w:rPr>
              <w:t>実績</w:t>
            </w:r>
            <w:r w:rsidR="002A3D4B">
              <w:rPr>
                <w:rFonts w:asciiTheme="minorEastAsia" w:hAnsiTheme="minorEastAsia" w:hint="eastAsia"/>
                <w:szCs w:val="21"/>
              </w:rPr>
              <w:t>を記入してください</w:t>
            </w:r>
            <w:r w:rsidRPr="002A3D4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6D1A78" w:rsidRDefault="006D1A78" w:rsidP="0071241A">
            <w:pPr>
              <w:ind w:rightChars="-186" w:right="-391"/>
              <w:jc w:val="left"/>
              <w:rPr>
                <w:rFonts w:asciiTheme="minorEastAsia" w:hAnsiTheme="minorEastAsia"/>
                <w:szCs w:val="21"/>
              </w:rPr>
            </w:pPr>
          </w:p>
          <w:p w:rsidR="006D1A78" w:rsidRDefault="006D1A78" w:rsidP="0071241A">
            <w:pPr>
              <w:ind w:rightChars="-186" w:right="-391"/>
              <w:jc w:val="left"/>
              <w:rPr>
                <w:rFonts w:asciiTheme="minorEastAsia" w:hAnsiTheme="minorEastAsia"/>
                <w:szCs w:val="21"/>
              </w:rPr>
            </w:pPr>
          </w:p>
          <w:p w:rsidR="006D1A78" w:rsidRDefault="006D1A78" w:rsidP="0071241A">
            <w:pPr>
              <w:ind w:rightChars="-186" w:right="-391"/>
              <w:jc w:val="left"/>
              <w:rPr>
                <w:rFonts w:asciiTheme="minorEastAsia" w:hAnsiTheme="minorEastAsia"/>
                <w:szCs w:val="21"/>
              </w:rPr>
            </w:pPr>
          </w:p>
          <w:p w:rsidR="00D911FA" w:rsidRDefault="00D911FA" w:rsidP="0071241A">
            <w:pPr>
              <w:ind w:rightChars="-186" w:right="-391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E21E3" w:rsidRDefault="006D1A78" w:rsidP="0071241A">
            <w:pPr>
              <w:ind w:rightChars="-186" w:right="-39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1241A">
              <w:rPr>
                <w:rFonts w:asciiTheme="minorEastAsia" w:hAnsiTheme="minorEastAsia" w:hint="eastAsia"/>
                <w:szCs w:val="21"/>
              </w:rPr>
              <w:t>保有する</w:t>
            </w:r>
            <w:r>
              <w:rPr>
                <w:rFonts w:asciiTheme="minorEastAsia" w:hAnsiTheme="minorEastAsia" w:hint="eastAsia"/>
                <w:szCs w:val="21"/>
              </w:rPr>
              <w:t>公共工事</w:t>
            </w:r>
            <w:r w:rsidR="0071241A">
              <w:rPr>
                <w:rFonts w:asciiTheme="minorEastAsia" w:hAnsiTheme="minorEastAsia" w:hint="eastAsia"/>
                <w:szCs w:val="21"/>
              </w:rPr>
              <w:t>入札資格等</w:t>
            </w:r>
            <w:r>
              <w:rPr>
                <w:rFonts w:asciiTheme="minorEastAsia" w:hAnsiTheme="minorEastAsia" w:hint="eastAsia"/>
                <w:szCs w:val="21"/>
              </w:rPr>
              <w:t>（いずれかに○印）</w:t>
            </w:r>
          </w:p>
          <w:p w:rsidR="006D1A78" w:rsidRDefault="006D1A78" w:rsidP="006D1A78">
            <w:pPr>
              <w:ind w:rightChars="-186" w:right="-391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公共工事の入札資格（有・無）</w:t>
            </w:r>
          </w:p>
          <w:p w:rsidR="006D1A78" w:rsidRDefault="006D1A78" w:rsidP="006D1A78">
            <w:pPr>
              <w:ind w:rightChars="-186" w:right="-391"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資格名称（　　　　　　　　　　　　　　　　　　　）</w:t>
            </w:r>
          </w:p>
          <w:p w:rsidR="006D1A78" w:rsidRPr="00D911FA" w:rsidRDefault="006D1A78" w:rsidP="006D1A78">
            <w:pPr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給排水衛生冷暖房工事の登録（有・無）</w:t>
            </w:r>
          </w:p>
          <w:p w:rsidR="00E839C7" w:rsidRPr="00D911FA" w:rsidRDefault="00D911FA" w:rsidP="00D911FA">
            <w:pPr>
              <w:ind w:left="220" w:hangingChars="100" w:hanging="22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・公共工事入札資格を有さない場合は、以下の数値を記入してください。（全省庁統一資格審査基準にかかる数値）また、財務諸表</w:t>
            </w:r>
            <w:r>
              <w:rPr>
                <w:rFonts w:hint="eastAsia"/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年分を提出ください。</w:t>
            </w:r>
          </w:p>
          <w:p w:rsidR="00D911FA" w:rsidRDefault="00D911FA" w:rsidP="006D1A78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年間</w:t>
            </w:r>
            <w:r w:rsidR="006D1A78">
              <w:rPr>
                <w:rFonts w:asciiTheme="minorEastAsia" w:hAnsiTheme="minorEastAsia" w:hint="eastAsia"/>
                <w:szCs w:val="21"/>
              </w:rPr>
              <w:t>平均（生産・販売）</w:t>
            </w:r>
            <w:r w:rsidR="00E839C7">
              <w:rPr>
                <w:rFonts w:asciiTheme="minorEastAsia" w:hAnsiTheme="minorEastAsia" w:hint="eastAsia"/>
                <w:szCs w:val="21"/>
              </w:rPr>
              <w:t>高</w:t>
            </w:r>
            <w:r>
              <w:rPr>
                <w:rFonts w:asciiTheme="minorEastAsia" w:hAnsiTheme="minorEastAsia" w:hint="eastAsia"/>
                <w:szCs w:val="21"/>
              </w:rPr>
              <w:t>（前2か年の平均実績高）</w:t>
            </w:r>
          </w:p>
          <w:p w:rsidR="00D911FA" w:rsidRDefault="00E839C7" w:rsidP="006D1A78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自己資本額</w:t>
            </w:r>
          </w:p>
          <w:p w:rsidR="00D911FA" w:rsidRDefault="00E839C7" w:rsidP="006D1A78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流動比率</w:t>
            </w:r>
          </w:p>
          <w:p w:rsidR="00D911FA" w:rsidRDefault="00E839C7" w:rsidP="006D1A78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営業年数</w:t>
            </w:r>
          </w:p>
          <w:p w:rsidR="00E839C7" w:rsidRPr="00D911FA" w:rsidRDefault="00E839C7" w:rsidP="001774F1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設備の額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</w:tcBorders>
          </w:tcPr>
          <w:p w:rsidR="001E21E3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2A3D4B" w:rsidRPr="002A3D4B" w:rsidTr="002A3D4B">
        <w:trPr>
          <w:trHeight w:val="1815"/>
        </w:trPr>
        <w:tc>
          <w:tcPr>
            <w:tcW w:w="2088" w:type="dxa"/>
            <w:vMerge w:val="restart"/>
            <w:vAlign w:val="center"/>
          </w:tcPr>
          <w:p w:rsidR="002A3D4B" w:rsidRPr="002A3D4B" w:rsidRDefault="0069544D" w:rsidP="00486794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27588B">
              <w:rPr>
                <w:rFonts w:asciiTheme="minorEastAsia" w:hAnsiTheme="minorEastAsia" w:hint="eastAsia"/>
                <w:szCs w:val="21"/>
              </w:rPr>
              <w:t>空調システム</w:t>
            </w:r>
            <w:r w:rsidR="002A3D4B" w:rsidRPr="002A3D4B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7376" w:type="dxa"/>
            <w:tcBorders>
              <w:bottom w:val="dotted" w:sz="4" w:space="0" w:color="auto"/>
              <w:right w:val="nil"/>
            </w:tcBorders>
          </w:tcPr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2A3D4B" w:rsidRPr="002A3D4B" w:rsidRDefault="002A3D4B" w:rsidP="001774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7934" w:rsidRPr="002A3D4B" w:rsidTr="00F62B13">
        <w:trPr>
          <w:trHeight w:val="2063"/>
        </w:trPr>
        <w:tc>
          <w:tcPr>
            <w:tcW w:w="2088" w:type="dxa"/>
            <w:vMerge/>
            <w:vAlign w:val="center"/>
          </w:tcPr>
          <w:p w:rsidR="00317934" w:rsidRDefault="00317934" w:rsidP="0036659C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9" w:type="dxa"/>
            <w:gridSpan w:val="2"/>
            <w:tcBorders>
              <w:top w:val="dotted" w:sz="4" w:space="0" w:color="auto"/>
            </w:tcBorders>
          </w:tcPr>
          <w:p w:rsidR="00317934" w:rsidRDefault="00317934" w:rsidP="00D911F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62B13" w:rsidRPr="002A3D4B" w:rsidTr="00C94F59">
        <w:trPr>
          <w:trHeight w:val="3165"/>
        </w:trPr>
        <w:tc>
          <w:tcPr>
            <w:tcW w:w="2088" w:type="dxa"/>
            <w:vAlign w:val="center"/>
          </w:tcPr>
          <w:p w:rsidR="00F62B13" w:rsidRPr="002A3D4B" w:rsidRDefault="00C94F59" w:rsidP="006B46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F62B13" w:rsidRPr="002A3D4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B464C">
              <w:rPr>
                <w:rFonts w:asciiTheme="minorEastAsia" w:hAnsiTheme="minorEastAsia" w:hint="eastAsia"/>
                <w:szCs w:val="21"/>
              </w:rPr>
              <w:t>工事期間</w:t>
            </w:r>
          </w:p>
        </w:tc>
        <w:tc>
          <w:tcPr>
            <w:tcW w:w="7659" w:type="dxa"/>
            <w:gridSpan w:val="2"/>
            <w:tcBorders>
              <w:bottom w:val="dotted" w:sz="4" w:space="0" w:color="auto"/>
            </w:tcBorders>
          </w:tcPr>
          <w:p w:rsidR="006B464C" w:rsidRDefault="00F62B13" w:rsidP="006B46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6B464C">
              <w:rPr>
                <w:rFonts w:asciiTheme="minorEastAsia" w:hAnsiTheme="minorEastAsia" w:hint="eastAsia"/>
                <w:szCs w:val="21"/>
              </w:rPr>
              <w:t>仕様書の期間・時間帯にもとづき、具体的な工期を記入してください。</w:t>
            </w: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2B13" w:rsidRDefault="00F62B13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1E21E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Pr="002A3D4B" w:rsidRDefault="005C34B5" w:rsidP="006B464C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5C34B5" w:rsidRPr="002A3D4B" w:rsidTr="005C34B5">
        <w:trPr>
          <w:trHeight w:val="2565"/>
        </w:trPr>
        <w:tc>
          <w:tcPr>
            <w:tcW w:w="2088" w:type="dxa"/>
            <w:vAlign w:val="center"/>
          </w:tcPr>
          <w:p w:rsidR="006B464C" w:rsidRPr="002A3D4B" w:rsidRDefault="00C94F59" w:rsidP="006B46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5C34B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B464C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5C34B5" w:rsidRPr="002A3D4B" w:rsidRDefault="005C34B5" w:rsidP="001E21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9" w:type="dxa"/>
            <w:gridSpan w:val="2"/>
            <w:tcBorders>
              <w:bottom w:val="dotted" w:sz="4" w:space="0" w:color="auto"/>
            </w:tcBorders>
          </w:tcPr>
          <w:p w:rsidR="006B464C" w:rsidRDefault="006B464C" w:rsidP="006B46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・提案内容の特徴や更改工事</w:t>
            </w:r>
            <w:r w:rsidR="00171D61">
              <w:rPr>
                <w:rFonts w:asciiTheme="minorEastAsia" w:hAnsiTheme="minorEastAsia" w:hint="eastAsia"/>
                <w:szCs w:val="21"/>
              </w:rPr>
              <w:t>後の利便性、その他工夫点、工事施工</w:t>
            </w:r>
            <w:r w:rsidR="00647CFA">
              <w:rPr>
                <w:rFonts w:asciiTheme="minorEastAsia" w:hAnsiTheme="minorEastAsia" w:hint="eastAsia"/>
                <w:szCs w:val="21"/>
              </w:rPr>
              <w:t>における騒音等の軽減の工夫等</w:t>
            </w:r>
            <w:r>
              <w:rPr>
                <w:rFonts w:asciiTheme="minorEastAsia" w:hAnsiTheme="minorEastAsia" w:hint="eastAsia"/>
                <w:szCs w:val="21"/>
              </w:rPr>
              <w:t>アピール点を記載してください。</w:t>
            </w:r>
          </w:p>
          <w:p w:rsidR="005C34B5" w:rsidRPr="006B464C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Default="005C34B5" w:rsidP="0024546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C34B5" w:rsidRPr="002A3D4B" w:rsidRDefault="005C34B5" w:rsidP="0024546D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C34B5" w:rsidRPr="002A3D4B" w:rsidTr="005C34B5">
        <w:trPr>
          <w:trHeight w:val="1232"/>
        </w:trPr>
        <w:tc>
          <w:tcPr>
            <w:tcW w:w="2088" w:type="dxa"/>
            <w:vAlign w:val="center"/>
          </w:tcPr>
          <w:p w:rsidR="005C34B5" w:rsidRPr="002A3D4B" w:rsidRDefault="00C94F59" w:rsidP="005C34B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5C34B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B464C" w:rsidRPr="002A3D4B">
              <w:rPr>
                <w:rFonts w:asciiTheme="minorEastAsia" w:hAnsiTheme="minorEastAsia" w:hint="eastAsia"/>
                <w:szCs w:val="21"/>
              </w:rPr>
              <w:t>見積</w:t>
            </w:r>
            <w:r w:rsidR="0071241A">
              <w:rPr>
                <w:rFonts w:asciiTheme="minorEastAsia" w:hAnsiTheme="minorEastAsia" w:hint="eastAsia"/>
                <w:szCs w:val="21"/>
              </w:rPr>
              <w:t>金</w:t>
            </w:r>
            <w:r w:rsidR="006B464C" w:rsidRPr="002A3D4B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7659" w:type="dxa"/>
            <w:gridSpan w:val="2"/>
            <w:vAlign w:val="center"/>
          </w:tcPr>
          <w:p w:rsidR="005C34B5" w:rsidRDefault="00014487" w:rsidP="000144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ビル用マルチエアコン更改工事に</w:t>
            </w:r>
            <w:r w:rsidRPr="002A3D4B">
              <w:rPr>
                <w:rFonts w:asciiTheme="minorEastAsia" w:hAnsiTheme="minorEastAsia" w:hint="eastAsia"/>
                <w:szCs w:val="21"/>
              </w:rPr>
              <w:t>かかる全ての費用</w:t>
            </w:r>
          </w:p>
          <w:p w:rsidR="006B464C" w:rsidRDefault="006B464C" w:rsidP="0071241A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2A3D4B">
              <w:rPr>
                <w:rFonts w:asciiTheme="minorEastAsia" w:hAnsiTheme="minorEastAsia" w:hint="eastAsia"/>
                <w:szCs w:val="21"/>
              </w:rPr>
              <w:t xml:space="preserve">金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2A3D4B">
              <w:rPr>
                <w:rFonts w:asciiTheme="minorEastAsia" w:hAnsiTheme="minorEastAsia" w:hint="eastAsia"/>
                <w:szCs w:val="21"/>
              </w:rPr>
              <w:t xml:space="preserve">　　　　　　　　　　円（消費税含む）</w:t>
            </w:r>
          </w:p>
          <w:p w:rsidR="00014487" w:rsidRDefault="00014487" w:rsidP="00014487">
            <w:pPr>
              <w:rPr>
                <w:rFonts w:asciiTheme="minorEastAsia" w:hAnsiTheme="minorEastAsia"/>
                <w:szCs w:val="21"/>
              </w:rPr>
            </w:pPr>
          </w:p>
          <w:p w:rsidR="0071241A" w:rsidRDefault="00014487" w:rsidP="000144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別途、既存設備のドレン配管洗浄を行う場合の費用</w:t>
            </w:r>
          </w:p>
          <w:p w:rsidR="0071241A" w:rsidRDefault="0071241A" w:rsidP="007124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金</w:t>
            </w:r>
            <w:r w:rsidR="00014487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014487" w:rsidRPr="002A3D4B">
              <w:rPr>
                <w:rFonts w:asciiTheme="minorEastAsia" w:hAnsiTheme="minorEastAsia" w:hint="eastAsia"/>
                <w:szCs w:val="21"/>
              </w:rPr>
              <w:t xml:space="preserve">　　　　　　　　　円（消費税含む）</w:t>
            </w:r>
            <w:r w:rsidR="00014487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71241A" w:rsidRPr="002A3D4B" w:rsidRDefault="0071241A" w:rsidP="0071241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</w:t>
            </w:r>
            <w:r w:rsidR="00E839C7">
              <w:rPr>
                <w:rFonts w:asciiTheme="minorEastAsia" w:hAnsiTheme="minorEastAsia" w:hint="eastAsia"/>
                <w:szCs w:val="21"/>
              </w:rPr>
              <w:t>１に新規の</w:t>
            </w:r>
            <w:r>
              <w:rPr>
                <w:rFonts w:asciiTheme="minorEastAsia" w:hAnsiTheme="minorEastAsia" w:hint="eastAsia"/>
                <w:szCs w:val="21"/>
              </w:rPr>
              <w:t>ドレン配管設置</w:t>
            </w:r>
            <w:r w:rsidR="00E839C7">
              <w:rPr>
                <w:rFonts w:asciiTheme="minorEastAsia" w:hAnsiTheme="minorEastAsia" w:hint="eastAsia"/>
                <w:szCs w:val="21"/>
              </w:rPr>
              <w:t>費用</w:t>
            </w:r>
            <w:r w:rsidR="00014487">
              <w:rPr>
                <w:rFonts w:asciiTheme="minorEastAsia" w:hAnsiTheme="minorEastAsia" w:hint="eastAsia"/>
                <w:szCs w:val="21"/>
              </w:rPr>
              <w:t>を</w:t>
            </w:r>
            <w:r w:rsidR="00E839C7">
              <w:rPr>
                <w:rFonts w:asciiTheme="minorEastAsia" w:hAnsiTheme="minorEastAsia" w:hint="eastAsia"/>
                <w:szCs w:val="21"/>
              </w:rPr>
              <w:t>含む場合は、</w:t>
            </w:r>
            <w:r w:rsidR="00014487">
              <w:rPr>
                <w:rFonts w:asciiTheme="minorEastAsia" w:hAnsiTheme="minorEastAsia" w:hint="eastAsia"/>
                <w:szCs w:val="21"/>
              </w:rPr>
              <w:t>記入不要）</w:t>
            </w:r>
          </w:p>
        </w:tc>
      </w:tr>
      <w:tr w:rsidR="00171D61" w:rsidRPr="002A3D4B" w:rsidTr="005C34B5">
        <w:trPr>
          <w:trHeight w:val="2730"/>
        </w:trPr>
        <w:tc>
          <w:tcPr>
            <w:tcW w:w="2088" w:type="dxa"/>
            <w:vAlign w:val="center"/>
          </w:tcPr>
          <w:p w:rsidR="00171D61" w:rsidRDefault="00C94F59" w:rsidP="00171D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171D61">
              <w:rPr>
                <w:rFonts w:asciiTheme="minorEastAsia" w:hAnsiTheme="minorEastAsia" w:hint="eastAsia"/>
                <w:szCs w:val="21"/>
              </w:rPr>
              <w:t xml:space="preserve">　維持管理費用</w:t>
            </w:r>
          </w:p>
        </w:tc>
        <w:tc>
          <w:tcPr>
            <w:tcW w:w="7659" w:type="dxa"/>
            <w:gridSpan w:val="2"/>
            <w:vAlign w:val="center"/>
          </w:tcPr>
          <w:p w:rsidR="00171D61" w:rsidRPr="00014487" w:rsidRDefault="00171D61" w:rsidP="00171D61">
            <w:pPr>
              <w:rPr>
                <w:rFonts w:asciiTheme="minorEastAsia" w:hAnsiTheme="minorEastAsia"/>
                <w:szCs w:val="21"/>
              </w:rPr>
            </w:pPr>
            <w:r w:rsidRPr="00014487">
              <w:rPr>
                <w:rFonts w:asciiTheme="minorEastAsia" w:hAnsiTheme="minorEastAsia" w:hint="eastAsia"/>
                <w:szCs w:val="21"/>
              </w:rPr>
              <w:t>金　　　　　　　　　　　　　　 円（消費税含む）</w:t>
            </w:r>
          </w:p>
          <w:p w:rsidR="00014487" w:rsidRDefault="00171D61" w:rsidP="00171D61">
            <w:pPr>
              <w:rPr>
                <w:rFonts w:asciiTheme="minorEastAsia" w:hAnsiTheme="minorEastAsia"/>
                <w:szCs w:val="21"/>
              </w:rPr>
            </w:pPr>
            <w:r w:rsidRPr="00014487">
              <w:rPr>
                <w:rFonts w:asciiTheme="minorEastAsia" w:hAnsiTheme="minorEastAsia" w:hint="eastAsia"/>
                <w:szCs w:val="21"/>
              </w:rPr>
              <w:t>※年間にかかる維持管理費用（点検料、保守管理契約料等）の総額を記入し、</w:t>
            </w:r>
          </w:p>
          <w:p w:rsidR="00171D61" w:rsidRPr="00014487" w:rsidRDefault="00171D61" w:rsidP="0001448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14487">
              <w:rPr>
                <w:rFonts w:asciiTheme="minorEastAsia" w:hAnsiTheme="minorEastAsia" w:hint="eastAsia"/>
                <w:szCs w:val="21"/>
              </w:rPr>
              <w:t>別添資料として、その内訳を提出してください。</w:t>
            </w:r>
          </w:p>
          <w:p w:rsidR="00014487" w:rsidRPr="00014487" w:rsidRDefault="00014487" w:rsidP="00171D61">
            <w:pPr>
              <w:rPr>
                <w:rFonts w:asciiTheme="minorEastAsia" w:hAnsiTheme="minorEastAsia"/>
                <w:szCs w:val="21"/>
              </w:rPr>
            </w:pPr>
          </w:p>
          <w:p w:rsidR="00014487" w:rsidRPr="00014487" w:rsidRDefault="00014487" w:rsidP="00171D61">
            <w:pPr>
              <w:rPr>
                <w:rFonts w:asciiTheme="minorEastAsia" w:hAnsiTheme="minorEastAsia"/>
                <w:szCs w:val="21"/>
              </w:rPr>
            </w:pPr>
            <w:r w:rsidRPr="00014487">
              <w:rPr>
                <w:rFonts w:asciiTheme="minorEastAsia" w:hAnsiTheme="minorEastAsia" w:hint="eastAsia"/>
                <w:szCs w:val="21"/>
              </w:rPr>
              <w:t>工事実施業者と維持管理業者が異なる場合は、その業者名を記載</w:t>
            </w:r>
          </w:p>
        </w:tc>
      </w:tr>
    </w:tbl>
    <w:p w:rsidR="004A7717" w:rsidRDefault="004A7717" w:rsidP="004A7717">
      <w:pPr>
        <w:ind w:left="420" w:right="-85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【記入時の留意点】</w:t>
      </w:r>
    </w:p>
    <w:p w:rsidR="004A7717" w:rsidRDefault="004A7717" w:rsidP="004A7717">
      <w:pPr>
        <w:ind w:left="420" w:right="-85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5C34B5">
        <w:rPr>
          <w:rFonts w:asciiTheme="minorEastAsia" w:hAnsiTheme="minorEastAsia" w:hint="eastAsia"/>
          <w:szCs w:val="21"/>
        </w:rPr>
        <w:t>できるだけ具体的に簡潔にご記入ください。</w:t>
      </w:r>
    </w:p>
    <w:p w:rsidR="00090856" w:rsidRDefault="004A7717" w:rsidP="004A7717">
      <w:pPr>
        <w:ind w:left="420" w:right="-85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5C34B5">
        <w:rPr>
          <w:rFonts w:asciiTheme="minorEastAsia" w:hAnsiTheme="minorEastAsia" w:hint="eastAsia"/>
          <w:szCs w:val="21"/>
        </w:rPr>
        <w:t>記入スペースが足りない場合は、</w:t>
      </w:r>
      <w:r>
        <w:rPr>
          <w:rFonts w:asciiTheme="minorEastAsia" w:hAnsiTheme="minorEastAsia" w:hint="eastAsia"/>
          <w:szCs w:val="21"/>
        </w:rPr>
        <w:t>枠を拡大してください。</w:t>
      </w:r>
    </w:p>
    <w:p w:rsidR="004A7717" w:rsidRDefault="004A7717" w:rsidP="004A7717">
      <w:pPr>
        <w:ind w:left="420" w:right="-85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③資料として図面等を添付していただいてもかまいません。</w:t>
      </w:r>
    </w:p>
    <w:p w:rsidR="004748CF" w:rsidRPr="004748CF" w:rsidRDefault="004748CF" w:rsidP="004A7717">
      <w:pPr>
        <w:ind w:left="420" w:right="-850" w:hangingChars="200" w:hanging="420"/>
        <w:rPr>
          <w:rFonts w:asciiTheme="minorEastAsia" w:hAnsiTheme="minorEastAsia"/>
          <w:szCs w:val="21"/>
          <w:u w:val="single"/>
        </w:rPr>
      </w:pPr>
      <w:r w:rsidRPr="004748CF">
        <w:rPr>
          <w:rFonts w:asciiTheme="minorEastAsia" w:hAnsiTheme="minorEastAsia" w:hint="eastAsia"/>
          <w:szCs w:val="21"/>
          <w:u w:val="single"/>
        </w:rPr>
        <w:t>④見積書を添付してください。（様式は自由）</w:t>
      </w:r>
    </w:p>
    <w:sectPr w:rsidR="004748CF" w:rsidRPr="004748CF" w:rsidSect="00090856">
      <w:pgSz w:w="11906" w:h="16838"/>
      <w:pgMar w:top="993" w:right="1416" w:bottom="709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15" w:rsidRDefault="00DB3C15" w:rsidP="004918BE">
      <w:r>
        <w:separator/>
      </w:r>
    </w:p>
  </w:endnote>
  <w:endnote w:type="continuationSeparator" w:id="0">
    <w:p w:rsidR="00DB3C15" w:rsidRDefault="00DB3C15" w:rsidP="004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15" w:rsidRDefault="00DB3C15" w:rsidP="004918BE">
      <w:r>
        <w:separator/>
      </w:r>
    </w:p>
  </w:footnote>
  <w:footnote w:type="continuationSeparator" w:id="0">
    <w:p w:rsidR="00DB3C15" w:rsidRDefault="00DB3C15" w:rsidP="0049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85A"/>
    <w:multiLevelType w:val="hybridMultilevel"/>
    <w:tmpl w:val="1ABE4D92"/>
    <w:lvl w:ilvl="0" w:tplc="3F66A2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16"/>
    <w:rsid w:val="00014487"/>
    <w:rsid w:val="00024D32"/>
    <w:rsid w:val="00030CB6"/>
    <w:rsid w:val="00090856"/>
    <w:rsid w:val="000A570B"/>
    <w:rsid w:val="000A68BF"/>
    <w:rsid w:val="000C6704"/>
    <w:rsid w:val="00114309"/>
    <w:rsid w:val="001622A4"/>
    <w:rsid w:val="00171D61"/>
    <w:rsid w:val="001774F1"/>
    <w:rsid w:val="001E21E3"/>
    <w:rsid w:val="00217AD1"/>
    <w:rsid w:val="002243A9"/>
    <w:rsid w:val="0024546D"/>
    <w:rsid w:val="0027588B"/>
    <w:rsid w:val="002A3D4B"/>
    <w:rsid w:val="002B330E"/>
    <w:rsid w:val="00317934"/>
    <w:rsid w:val="0033326F"/>
    <w:rsid w:val="0036659C"/>
    <w:rsid w:val="003A3798"/>
    <w:rsid w:val="004748CF"/>
    <w:rsid w:val="00480B30"/>
    <w:rsid w:val="00486794"/>
    <w:rsid w:val="004918BE"/>
    <w:rsid w:val="004A7717"/>
    <w:rsid w:val="004F6516"/>
    <w:rsid w:val="005751DC"/>
    <w:rsid w:val="00581469"/>
    <w:rsid w:val="005B026B"/>
    <w:rsid w:val="005C34B5"/>
    <w:rsid w:val="005D01BA"/>
    <w:rsid w:val="00647CFA"/>
    <w:rsid w:val="006949CC"/>
    <w:rsid w:val="0069544D"/>
    <w:rsid w:val="006A09F7"/>
    <w:rsid w:val="006B01EE"/>
    <w:rsid w:val="006B464C"/>
    <w:rsid w:val="006D1A78"/>
    <w:rsid w:val="006E0B43"/>
    <w:rsid w:val="006E301F"/>
    <w:rsid w:val="0071241A"/>
    <w:rsid w:val="00855D5A"/>
    <w:rsid w:val="00981760"/>
    <w:rsid w:val="00996340"/>
    <w:rsid w:val="009C0116"/>
    <w:rsid w:val="009C73B9"/>
    <w:rsid w:val="00A14992"/>
    <w:rsid w:val="00A7342A"/>
    <w:rsid w:val="00A833C4"/>
    <w:rsid w:val="00A9624D"/>
    <w:rsid w:val="00AC3E39"/>
    <w:rsid w:val="00B11F80"/>
    <w:rsid w:val="00B22703"/>
    <w:rsid w:val="00C352E3"/>
    <w:rsid w:val="00C46277"/>
    <w:rsid w:val="00C84C5A"/>
    <w:rsid w:val="00C94F59"/>
    <w:rsid w:val="00CD41B7"/>
    <w:rsid w:val="00D911FA"/>
    <w:rsid w:val="00DA5827"/>
    <w:rsid w:val="00DB2973"/>
    <w:rsid w:val="00DB3C15"/>
    <w:rsid w:val="00DC2268"/>
    <w:rsid w:val="00E1600D"/>
    <w:rsid w:val="00E839C7"/>
    <w:rsid w:val="00EB6205"/>
    <w:rsid w:val="00EC722E"/>
    <w:rsid w:val="00F01CE5"/>
    <w:rsid w:val="00F43DF3"/>
    <w:rsid w:val="00F52F3C"/>
    <w:rsid w:val="00F62B13"/>
    <w:rsid w:val="00FA4A82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E812F"/>
  <w15:docId w15:val="{6FA86D3E-27A9-4A4C-B309-947C5A05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BE"/>
  </w:style>
  <w:style w:type="paragraph" w:styleId="a6">
    <w:name w:val="footer"/>
    <w:basedOn w:val="a"/>
    <w:link w:val="a7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BE"/>
  </w:style>
  <w:style w:type="paragraph" w:styleId="a8">
    <w:name w:val="Balloon Text"/>
    <w:basedOn w:val="a"/>
    <w:link w:val="a9"/>
    <w:uiPriority w:val="99"/>
    <w:semiHidden/>
    <w:unhideWhenUsed/>
    <w:rsid w:val="0022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D1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 </cp:lastModifiedBy>
  <cp:revision>18</cp:revision>
  <cp:lastPrinted>2018-05-16T09:45:00Z</cp:lastPrinted>
  <dcterms:created xsi:type="dcterms:W3CDTF">2018-03-25T23:18:00Z</dcterms:created>
  <dcterms:modified xsi:type="dcterms:W3CDTF">2019-03-12T05:07:00Z</dcterms:modified>
</cp:coreProperties>
</file>